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4D" w:rsidRPr="00D5324D" w:rsidRDefault="00D5324D" w:rsidP="00D5324D">
      <w:pPr>
        <w:jc w:val="center"/>
        <w:rPr>
          <w:rFonts w:ascii="Segoe UI Emoji" w:hAnsi="Segoe UI Emoj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Segoe UI Emoji" w:hAnsi="Segoe UI Emoj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-790576</wp:posOffset>
                </wp:positionV>
                <wp:extent cx="1228725" cy="1152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24D" w:rsidRDefault="00D5324D">
                            <w:r w:rsidRPr="00D5324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9495" cy="1039495"/>
                                  <wp:effectExtent l="0" t="0" r="8255" b="8255"/>
                                  <wp:docPr id="2" name="Picture 2" descr="C:\Users\Head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ead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95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25pt;margin-top:-62.25pt;width:96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zVQAIAAHoEAAAOAAAAZHJzL2Uyb0RvYy54bWysVE2P2jAQvVfqf7B8LyEp7EdEWFFWVJXQ&#10;7kpQ7dk4Dolke1zbkNBf37ETWLrtqaqQzNgzfp55byazh05JchTWNaALmo7GlAjNoWz0vqDft6tP&#10;d5Q4z3TJJGhR0JNw9GH+8cOsNbnIoAZZCksQRLu8NQWtvTd5kjheC8XcCIzQ6KzAKuZxa/dJaVmL&#10;6Eom2Xh8k7RgS2OBC+fw9LF30nnEryrB/XNVOeGJLCjm5uNq47oLazKfsXxvmakbPqTB/iELxRqN&#10;j16gHpln5GCbP6BUwy04qPyIg0qgqhouYg1YTTp+V82mZkbEWpAcZy40uf8Hy5+OL5Y0JWpHiWYK&#10;JdqKzpMv0JE0sNMal2PQxmCY7/A4RA7nDg9D0V1lVfjHcgj6kefThdsAxsOlLLu7zaaUcPSl6TTD&#10;X8BJ3q4b6/xXAYoEo6AWxYucsuPa+T70HBJecyCbctVIGTehYcRSWnJkKLX0MUkE/y1KatIW9Obz&#10;dByBNYTrPbLUmEsoti8qWL7bdUOlOyhPSICFvoGc4asGk1wz51+YxY7BmnEK/DMulQR8BAaLkhrs&#10;z7+dh3gUEr2UtNiBBXU/DswKSuQ3jRLfp5NJaNm4mUxvM9zYa8/u2qMPaglYOcqI2UUzxHt5NisL&#10;6hWHZRFeRRfTHN8uqD+bS9/PBQ4bF4tFDMImNcyv9cbwAB2YDhJsu1dmzaCTR4mf4NyrLH8nVx8b&#10;bmpYHDxUTdQyENyzOvCODR67YRjGMEHX+xj19smY/wIAAP//AwBQSwMEFAAGAAgAAAAhAK52CVTi&#10;AAAACwEAAA8AAABkcnMvZG93bnJldi54bWxMj01Pg0AQhu8m/ofNmHgx7dJWQJGlMUZt4s3iR7xt&#10;2RGI7Cxht4D/3vGkt5nMk3eeN9/OthMjDr51pGC1jEAgVc60VCt4KR8WVyB80GR05wgVfKOHbXF6&#10;kuvMuImecdyHWnAI+UwraELoMyl91aDVful6JL59usHqwOtQSzPoicNtJ9dRlEirW+IPje7xrsHq&#10;a3+0Cj4u6vcnPz++Tpt409/vxjJ9M6VS52fz7Q2IgHP4g+FXn9WhYKeDO5LxolOQJknMqILFan3J&#10;EyPXScT1DgriNAJZ5PJ/h+IHAAD//wMAUEsBAi0AFAAGAAgAAAAhALaDOJL+AAAA4QEAABMAAAAA&#10;AAAAAAAAAAAAAAAAAFtDb250ZW50X1R5cGVzXS54bWxQSwECLQAUAAYACAAAACEAOP0h/9YAAACU&#10;AQAACwAAAAAAAAAAAAAAAAAvAQAAX3JlbHMvLnJlbHNQSwECLQAUAAYACAAAACEA+l3M1UACAAB6&#10;BAAADgAAAAAAAAAAAAAAAAAuAgAAZHJzL2Uyb0RvYy54bWxQSwECLQAUAAYACAAAACEArnYJVOIA&#10;AAALAQAADwAAAAAAAAAAAAAAAACaBAAAZHJzL2Rvd25yZXYueG1sUEsFBgAAAAAEAAQA8wAAAKkF&#10;AAAAAA==&#10;" fillcolor="white [3201]" stroked="f" strokeweight=".5pt">
                <v:textbox>
                  <w:txbxContent>
                    <w:p w:rsidR="00D5324D" w:rsidRDefault="00D5324D">
                      <w:r w:rsidRPr="00D5324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39495" cy="1039495"/>
                            <wp:effectExtent l="0" t="0" r="8255" b="8255"/>
                            <wp:docPr id="2" name="Picture 2" descr="C:\Users\Head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ead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495" cy="1039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5324D">
        <w:rPr>
          <w:rFonts w:ascii="Segoe UI Emoji" w:hAnsi="Segoe UI Emoji"/>
          <w:b/>
          <w:sz w:val="24"/>
          <w:szCs w:val="24"/>
          <w:u w:val="single"/>
        </w:rPr>
        <w:t>Equality Objectives 2022- 2026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>Hapton</w:t>
      </w:r>
      <w:r w:rsidRPr="00D5324D">
        <w:rPr>
          <w:rFonts w:ascii="Segoe UI Emoji" w:hAnsi="Segoe UI Emoji"/>
          <w:sz w:val="24"/>
          <w:szCs w:val="24"/>
        </w:rPr>
        <w:t xml:space="preserve"> CE</w:t>
      </w:r>
      <w:r>
        <w:rPr>
          <w:rFonts w:ascii="Segoe UI Emoji" w:hAnsi="Segoe UI Emoji"/>
          <w:sz w:val="24"/>
          <w:szCs w:val="24"/>
        </w:rPr>
        <w:t>/Methodist</w:t>
      </w:r>
      <w:r w:rsidRPr="00D5324D">
        <w:rPr>
          <w:rFonts w:ascii="Segoe UI Emoji" w:hAnsi="Segoe UI Emoji"/>
          <w:sz w:val="24"/>
          <w:szCs w:val="24"/>
        </w:rPr>
        <w:t xml:space="preserve"> Primary School is committed to ensuring equality of provision throughout our school. There are a number of statutory duties that must be met by every school in line with legislation from the Race Relations Amendment Act 2000, Disability Equality Duty 2005 and Equality Act 2010. </w:t>
      </w:r>
      <w:r>
        <w:rPr>
          <w:rFonts w:ascii="Segoe UI Emoji" w:hAnsi="Segoe UI Emoji"/>
          <w:sz w:val="24"/>
          <w:szCs w:val="24"/>
        </w:rPr>
        <w:t>Hapton CE/Methodist</w:t>
      </w:r>
      <w:r w:rsidRPr="00D5324D">
        <w:rPr>
          <w:rFonts w:ascii="Segoe UI Emoji" w:hAnsi="Segoe UI Emoji"/>
          <w:sz w:val="24"/>
          <w:szCs w:val="24"/>
        </w:rPr>
        <w:t xml:space="preserve"> CE Primary School is committed to meeting its public sector duties and acknowledges that we have a statutory duty to: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Eliminate discrimination, harassment and victimisation.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Promote equality of access and opportunity within our school and within our wider community.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Promote positive attitudes to difference and good relationships between people of different backgrounds, genders, cultures, faiths, abilities and ethnic origins.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t xml:space="preserve">The Leadership Team and Governors at </w:t>
      </w:r>
      <w:r>
        <w:rPr>
          <w:rFonts w:ascii="Segoe UI Emoji" w:hAnsi="Segoe UI Emoji"/>
          <w:sz w:val="24"/>
          <w:szCs w:val="24"/>
        </w:rPr>
        <w:t>Hapton</w:t>
      </w:r>
      <w:r w:rsidRPr="00D5324D">
        <w:rPr>
          <w:rFonts w:ascii="Segoe UI Emoji" w:hAnsi="Segoe UI Emoji"/>
          <w:sz w:val="24"/>
          <w:szCs w:val="24"/>
        </w:rPr>
        <w:t xml:space="preserve"> CE</w:t>
      </w:r>
      <w:r>
        <w:rPr>
          <w:rFonts w:ascii="Segoe UI Emoji" w:hAnsi="Segoe UI Emoji"/>
          <w:sz w:val="24"/>
          <w:szCs w:val="24"/>
        </w:rPr>
        <w:t>/Methodist</w:t>
      </w:r>
      <w:r w:rsidRPr="00D5324D">
        <w:rPr>
          <w:rFonts w:ascii="Segoe UI Emoji" w:hAnsi="Segoe UI Emoji"/>
          <w:sz w:val="24"/>
          <w:szCs w:val="24"/>
        </w:rPr>
        <w:t xml:space="preserve"> Primary School review annually the progress that we are making to meet our equality objectives with regard to protected groups under the Equality Act 2010.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t xml:space="preserve">Equality Objectives At </w:t>
      </w:r>
      <w:r>
        <w:rPr>
          <w:rFonts w:ascii="Segoe UI Emoji" w:hAnsi="Segoe UI Emoji"/>
          <w:sz w:val="24"/>
          <w:szCs w:val="24"/>
        </w:rPr>
        <w:t xml:space="preserve">Hapton </w:t>
      </w:r>
      <w:r w:rsidRPr="00D5324D">
        <w:rPr>
          <w:rFonts w:ascii="Segoe UI Emoji" w:hAnsi="Segoe UI Emoji"/>
          <w:sz w:val="24"/>
          <w:szCs w:val="24"/>
        </w:rPr>
        <w:t>CE</w:t>
      </w:r>
      <w:r>
        <w:rPr>
          <w:rFonts w:ascii="Segoe UI Emoji" w:hAnsi="Segoe UI Emoji"/>
          <w:sz w:val="24"/>
          <w:szCs w:val="24"/>
        </w:rPr>
        <w:t>/Methodist</w:t>
      </w:r>
      <w:r w:rsidRPr="00D5324D">
        <w:rPr>
          <w:rFonts w:ascii="Segoe UI Emoji" w:hAnsi="Segoe UI Emoji"/>
          <w:sz w:val="24"/>
          <w:szCs w:val="24"/>
        </w:rPr>
        <w:t xml:space="preserve"> Primary School, we are committed to ensuring equality of education and opportunity for all pupils, staff, parents and carers irrespective of race, gender, disability, belief, religion or socio-economic background. In order to further support pupils, raise standards and ensure inclusive teaching, we have set the following objectives: -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To continue to monitor and analyse pupil achievement by race, gender and SEN and act upon any trends or patterns in this data that require additional support for pupils.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To continue to raise levels of attainment in core subjects for vulnerable learners.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To continue to monitor and support attendance of all groups of children in school. </w:t>
      </w: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To review levels of parental and pupil engagement in learning and school life, across all activities to ensure equity and fairness in access and engagement.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sym w:font="Symbol" w:char="F0B7"/>
      </w:r>
      <w:r w:rsidRPr="00D5324D">
        <w:rPr>
          <w:rFonts w:ascii="Segoe UI Emoji" w:hAnsi="Segoe UI Emoji"/>
          <w:sz w:val="24"/>
          <w:szCs w:val="24"/>
        </w:rPr>
        <w:t xml:space="preserve"> To ensure the school environment is as accessible as possible to pupils, staff and visitors. </w:t>
      </w:r>
    </w:p>
    <w:p w:rsidR="00D5324D" w:rsidRDefault="00D5324D">
      <w:pPr>
        <w:rPr>
          <w:rFonts w:ascii="Segoe UI Emoji" w:hAnsi="Segoe UI Emoji"/>
          <w:sz w:val="24"/>
          <w:szCs w:val="24"/>
        </w:rPr>
      </w:pPr>
    </w:p>
    <w:p w:rsidR="007D029E" w:rsidRPr="00D5324D" w:rsidRDefault="00D5324D">
      <w:pPr>
        <w:rPr>
          <w:rFonts w:ascii="Segoe UI Emoji" w:hAnsi="Segoe UI Emoji"/>
          <w:sz w:val="24"/>
          <w:szCs w:val="24"/>
        </w:rPr>
      </w:pPr>
      <w:r w:rsidRPr="00D5324D">
        <w:rPr>
          <w:rFonts w:ascii="Segoe UI Emoji" w:hAnsi="Segoe UI Emoji"/>
          <w:sz w:val="24"/>
          <w:szCs w:val="24"/>
        </w:rPr>
        <w:t>Th</w:t>
      </w:r>
      <w:r>
        <w:rPr>
          <w:rFonts w:ascii="Segoe UI Emoji" w:hAnsi="Segoe UI Emoji"/>
          <w:sz w:val="24"/>
          <w:szCs w:val="24"/>
        </w:rPr>
        <w:t>ese objectives are in line with our policy and are</w:t>
      </w:r>
      <w:r w:rsidRPr="00D5324D">
        <w:rPr>
          <w:rFonts w:ascii="Segoe UI Emoji" w:hAnsi="Segoe UI Emoji"/>
          <w:sz w:val="24"/>
          <w:szCs w:val="24"/>
        </w:rPr>
        <w:t xml:space="preserve"> supported within the School Development Plan </w:t>
      </w:r>
      <w:r>
        <w:rPr>
          <w:rFonts w:ascii="Segoe UI Emoji" w:hAnsi="Segoe UI Emoji"/>
          <w:sz w:val="24"/>
          <w:szCs w:val="24"/>
        </w:rPr>
        <w:t>and</w:t>
      </w:r>
      <w:r w:rsidRPr="00D5324D">
        <w:rPr>
          <w:rFonts w:ascii="Segoe UI Emoji" w:hAnsi="Segoe UI Emoji"/>
          <w:sz w:val="24"/>
          <w:szCs w:val="24"/>
        </w:rPr>
        <w:t xml:space="preserve"> School Accessibility Plan.</w:t>
      </w:r>
    </w:p>
    <w:sectPr w:rsidR="007D029E" w:rsidRPr="00D53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D"/>
    <w:rsid w:val="007D029E"/>
    <w:rsid w:val="00D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2C78"/>
  <w15:chartTrackingRefBased/>
  <w15:docId w15:val="{A7FC8236-507D-413C-955E-D61E0AF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2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4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cp:lastPrinted>2023-03-24T14:20:00Z</cp:lastPrinted>
  <dcterms:created xsi:type="dcterms:W3CDTF">2023-03-24T14:16:00Z</dcterms:created>
  <dcterms:modified xsi:type="dcterms:W3CDTF">2023-03-24T14:20:00Z</dcterms:modified>
</cp:coreProperties>
</file>